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18" w:rsidRPr="00C22797" w:rsidRDefault="00FA39A2" w:rsidP="00433435">
      <w:pPr>
        <w:widowControl w:val="0"/>
        <w:autoSpaceDE w:val="0"/>
        <w:autoSpaceDN w:val="0"/>
        <w:adjustRightInd w:val="0"/>
        <w:spacing w:line="288" w:lineRule="auto"/>
        <w:rPr>
          <w:rFonts w:ascii="Arial" w:eastAsia="Arial" w:hAnsi="Arial" w:cs="Arial"/>
          <w:b/>
          <w:bCs/>
          <w:sz w:val="30"/>
          <w:szCs w:val="30"/>
        </w:rPr>
      </w:pPr>
      <w:r w:rsidRPr="00C22797">
        <w:rPr>
          <w:rFonts w:ascii="Arial" w:hAnsi="Arial" w:cs="Arial"/>
          <w:b/>
          <w:bCs/>
          <w:color w:val="000000"/>
          <w:sz w:val="30"/>
          <w:szCs w:val="30"/>
          <w:lang w:val="de-DE"/>
        </w:rPr>
        <w:t>«</w:t>
      </w:r>
      <w:r w:rsidR="00BE2318" w:rsidRPr="00C22797">
        <w:rPr>
          <w:rFonts w:ascii="Arial" w:hAnsi="Arial" w:cs="Arial"/>
          <w:b/>
          <w:bCs/>
          <w:color w:val="000000"/>
          <w:sz w:val="30"/>
          <w:szCs w:val="30"/>
          <w:lang w:val="de-DE"/>
        </w:rPr>
        <w:t>Immer diese Zwinglis</w:t>
      </w:r>
      <w:r w:rsidR="00521C6C" w:rsidRPr="00C22797">
        <w:rPr>
          <w:rFonts w:ascii="Arial" w:hAnsi="Arial" w:cs="Arial"/>
          <w:b/>
          <w:bCs/>
          <w:color w:val="000000"/>
          <w:sz w:val="30"/>
          <w:szCs w:val="30"/>
          <w:lang w:val="de-DE"/>
        </w:rPr>
        <w:t>!</w:t>
      </w:r>
      <w:r w:rsidRPr="00C22797">
        <w:rPr>
          <w:rFonts w:ascii="Arial" w:hAnsi="Arial" w:cs="Arial"/>
          <w:b/>
          <w:bCs/>
          <w:color w:val="000000"/>
          <w:sz w:val="30"/>
          <w:szCs w:val="30"/>
          <w:lang w:val="de-DE"/>
        </w:rPr>
        <w:t>»</w:t>
      </w:r>
      <w:r w:rsidR="00521C6C" w:rsidRPr="00C22797">
        <w:rPr>
          <w:rFonts w:ascii="Arial" w:hAnsi="Arial" w:cs="Arial"/>
          <w:b/>
          <w:bCs/>
          <w:color w:val="000000"/>
          <w:sz w:val="30"/>
          <w:szCs w:val="30"/>
          <w:lang w:val="de-DE"/>
        </w:rPr>
        <w:t xml:space="preserve"> – S</w:t>
      </w:r>
      <w:r w:rsidR="00BE2318" w:rsidRPr="00C22797">
        <w:rPr>
          <w:rFonts w:ascii="Arial" w:hAnsi="Arial" w:cs="Arial"/>
          <w:b/>
          <w:bCs/>
          <w:color w:val="000000"/>
          <w:sz w:val="30"/>
          <w:szCs w:val="30"/>
          <w:lang w:val="de-DE"/>
        </w:rPr>
        <w:t>tatements der Beteiligten</w:t>
      </w:r>
    </w:p>
    <w:p w:rsidR="00BE2318" w:rsidRDefault="00BE2318" w:rsidP="00BE2318">
      <w:pPr>
        <w:spacing w:line="384" w:lineRule="auto"/>
        <w:rPr>
          <w:rFonts w:ascii="Fira Sans SemiBold" w:eastAsia="Fira Sans SemiBold" w:hAnsi="Fira Sans SemiBold" w:cs="Fira Sans SemiBold"/>
        </w:rPr>
      </w:pPr>
    </w:p>
    <w:p w:rsidR="00980AC8" w:rsidRDefault="00980AC8" w:rsidP="00C22797">
      <w:pPr>
        <w:spacing w:after="60" w:line="360" w:lineRule="auto"/>
        <w:rPr>
          <w:rFonts w:ascii="Arial" w:hAnsi="Arial"/>
          <w:i/>
          <w:iCs/>
          <w:szCs w:val="22"/>
        </w:rPr>
      </w:pPr>
      <w:r w:rsidRPr="00980AC8">
        <w:rPr>
          <w:rFonts w:ascii="Arial" w:hAnsi="Arial"/>
          <w:i/>
          <w:iCs/>
          <w:szCs w:val="22"/>
        </w:rPr>
        <w:t xml:space="preserve">«Die Reformation war zu Beginn ein schweres, wenig reizvolles Thema. Als Farbe wäre sie wahrscheinlich ein mattes </w:t>
      </w:r>
      <w:r>
        <w:rPr>
          <w:rFonts w:ascii="Arial" w:hAnsi="Arial"/>
          <w:i/>
          <w:iCs/>
          <w:szCs w:val="22"/>
        </w:rPr>
        <w:t>B</w:t>
      </w:r>
      <w:r w:rsidRPr="00980AC8">
        <w:rPr>
          <w:rFonts w:ascii="Arial" w:hAnsi="Arial"/>
          <w:i/>
          <w:iCs/>
          <w:szCs w:val="22"/>
        </w:rPr>
        <w:t>eige-</w:t>
      </w:r>
      <w:r>
        <w:rPr>
          <w:rFonts w:ascii="Arial" w:hAnsi="Arial"/>
          <w:i/>
          <w:iCs/>
          <w:szCs w:val="22"/>
        </w:rPr>
        <w:t>B</w:t>
      </w:r>
      <w:r w:rsidRPr="00980AC8">
        <w:rPr>
          <w:rFonts w:ascii="Arial" w:hAnsi="Arial"/>
          <w:i/>
          <w:iCs/>
          <w:szCs w:val="22"/>
        </w:rPr>
        <w:t>raun-</w:t>
      </w:r>
      <w:r>
        <w:rPr>
          <w:rFonts w:ascii="Arial" w:hAnsi="Arial"/>
          <w:i/>
          <w:iCs/>
          <w:szCs w:val="22"/>
        </w:rPr>
        <w:t>G</w:t>
      </w:r>
      <w:r w:rsidRPr="00980AC8">
        <w:rPr>
          <w:rFonts w:ascii="Arial" w:hAnsi="Arial"/>
          <w:i/>
          <w:iCs/>
          <w:szCs w:val="22"/>
        </w:rPr>
        <w:t xml:space="preserve">rau. Dank dem Zwingli-Comic und dem Film hat sich das geändert. Die gesellschaftlichen Umwälzungen jener Zeit sind sehr spannend und bis in die heutige Zeit aktuell. Daher konnte ich mein Farbspektrum im Comic und im Film glücklicherweise auf </w:t>
      </w:r>
      <w:r>
        <w:rPr>
          <w:rFonts w:ascii="Arial" w:hAnsi="Arial"/>
          <w:i/>
          <w:iCs/>
          <w:szCs w:val="22"/>
        </w:rPr>
        <w:t>G</w:t>
      </w:r>
      <w:r w:rsidRPr="00980AC8">
        <w:rPr>
          <w:rFonts w:ascii="Arial" w:hAnsi="Arial"/>
          <w:i/>
          <w:iCs/>
          <w:szCs w:val="22"/>
        </w:rPr>
        <w:t xml:space="preserve">rün und </w:t>
      </w:r>
      <w:r>
        <w:rPr>
          <w:rFonts w:ascii="Arial" w:hAnsi="Arial"/>
          <w:i/>
          <w:iCs/>
          <w:szCs w:val="22"/>
        </w:rPr>
        <w:t>O</w:t>
      </w:r>
      <w:r w:rsidRPr="00980AC8">
        <w:rPr>
          <w:rFonts w:ascii="Arial" w:hAnsi="Arial"/>
          <w:i/>
          <w:iCs/>
          <w:szCs w:val="22"/>
        </w:rPr>
        <w:t xml:space="preserve">range ausweiten.» </w:t>
      </w:r>
    </w:p>
    <w:p w:rsidR="00C22797" w:rsidRDefault="00C22797" w:rsidP="00C22797">
      <w:pPr>
        <w:spacing w:before="60" w:line="360" w:lineRule="auto"/>
        <w:rPr>
          <w:rFonts w:ascii="Fira Sans SemiBold" w:eastAsia="Fira Sans SemiBold" w:hAnsi="Fira Sans SemiBold" w:cs="Fira Sans SemiBold"/>
          <w:szCs w:val="22"/>
        </w:rPr>
      </w:pPr>
      <w:r>
        <w:rPr>
          <w:rFonts w:ascii="Arial" w:hAnsi="Arial"/>
          <w:b/>
          <w:bCs/>
          <w:szCs w:val="22"/>
        </w:rPr>
        <w:t xml:space="preserve">Kati Rickenbach, </w:t>
      </w:r>
      <w:r w:rsidR="001A72BD">
        <w:rPr>
          <w:rFonts w:ascii="Arial" w:hAnsi="Arial"/>
          <w:b/>
          <w:bCs/>
          <w:szCs w:val="22"/>
        </w:rPr>
        <w:t xml:space="preserve">Drehbuch, </w:t>
      </w:r>
      <w:r>
        <w:rPr>
          <w:rFonts w:ascii="Arial" w:hAnsi="Arial"/>
          <w:b/>
          <w:bCs/>
          <w:szCs w:val="22"/>
        </w:rPr>
        <w:t>Regie</w:t>
      </w:r>
      <w:r w:rsidR="001A72BD">
        <w:rPr>
          <w:rFonts w:ascii="Arial" w:hAnsi="Arial"/>
          <w:b/>
          <w:bCs/>
          <w:szCs w:val="22"/>
        </w:rPr>
        <w:t>, Design</w:t>
      </w:r>
    </w:p>
    <w:p w:rsidR="00BE2318" w:rsidRDefault="00BE2318" w:rsidP="00BE2318">
      <w:pPr>
        <w:spacing w:line="300" w:lineRule="auto"/>
        <w:rPr>
          <w:rFonts w:ascii="Fira Sans SemiBold" w:eastAsia="Fira Sans SemiBold" w:hAnsi="Fira Sans SemiBold" w:cs="Fira Sans SemiBold"/>
          <w:szCs w:val="22"/>
        </w:rPr>
      </w:pPr>
    </w:p>
    <w:p w:rsidR="00BE2318" w:rsidRPr="00BE2318" w:rsidRDefault="00FA39A2" w:rsidP="00BE2318">
      <w:pPr>
        <w:spacing w:after="60" w:line="360" w:lineRule="auto"/>
        <w:rPr>
          <w:rFonts w:ascii="Arial" w:eastAsia="Arial" w:hAnsi="Arial" w:cs="Arial"/>
          <w:i/>
          <w:iCs/>
          <w:szCs w:val="22"/>
        </w:rPr>
      </w:pPr>
      <w:r>
        <w:rPr>
          <w:rFonts w:ascii="Arial" w:hAnsi="Arial"/>
          <w:i/>
          <w:iCs/>
          <w:szCs w:val="22"/>
        </w:rPr>
        <w:t>«</w:t>
      </w:r>
      <w:r w:rsidR="00BE2318" w:rsidRPr="00BE2318">
        <w:rPr>
          <w:rFonts w:ascii="Arial" w:hAnsi="Arial"/>
          <w:i/>
          <w:iCs/>
          <w:szCs w:val="22"/>
        </w:rPr>
        <w:t>Die Zwingli-Kinder im Film sind das Gegengewicht zu der eher ernsten Geschichte ihres Vaters. Ihre ungezwungene und lockere Art ist die Stimme aus der Gegenwart. Die Kinder fungieren als Identifikationsfiguren für Schülerinnen und Schüler, die den Film in Zukunft schauen werden. Humor war uns generell ein Anliegen. Er kommt auf beiden Zeitebenen vor.</w:t>
      </w:r>
      <w:r>
        <w:rPr>
          <w:rFonts w:ascii="Arial" w:hAnsi="Arial"/>
          <w:i/>
          <w:iCs/>
          <w:szCs w:val="22"/>
        </w:rPr>
        <w:t>»</w:t>
      </w:r>
    </w:p>
    <w:p w:rsidR="00BE2318" w:rsidRDefault="00BE2318" w:rsidP="00BE2318">
      <w:pPr>
        <w:spacing w:before="60" w:line="360" w:lineRule="auto"/>
        <w:rPr>
          <w:rFonts w:ascii="Fira Sans SemiBold" w:eastAsia="Fira Sans SemiBold" w:hAnsi="Fira Sans SemiBold" w:cs="Fira Sans SemiBold"/>
          <w:szCs w:val="22"/>
        </w:rPr>
      </w:pPr>
      <w:r>
        <w:rPr>
          <w:rFonts w:ascii="Arial" w:hAnsi="Arial"/>
          <w:b/>
          <w:bCs/>
          <w:szCs w:val="22"/>
        </w:rPr>
        <w:t>Franziska Meyer</w:t>
      </w:r>
      <w:r w:rsidR="001A72BD">
        <w:rPr>
          <w:rFonts w:ascii="Arial" w:hAnsi="Arial"/>
          <w:b/>
          <w:bCs/>
          <w:szCs w:val="22"/>
        </w:rPr>
        <w:t xml:space="preserve"> (</w:t>
      </w:r>
      <w:r>
        <w:rPr>
          <w:rFonts w:ascii="Arial" w:hAnsi="Arial"/>
          <w:b/>
          <w:bCs/>
          <w:szCs w:val="22"/>
        </w:rPr>
        <w:t>Brunner und Meyer</w:t>
      </w:r>
      <w:r w:rsidR="001A72BD">
        <w:rPr>
          <w:rFonts w:ascii="Arial" w:hAnsi="Arial"/>
          <w:b/>
          <w:bCs/>
          <w:szCs w:val="22"/>
        </w:rPr>
        <w:t>)</w:t>
      </w:r>
      <w:r>
        <w:rPr>
          <w:rFonts w:ascii="Arial" w:hAnsi="Arial"/>
          <w:b/>
          <w:bCs/>
          <w:szCs w:val="22"/>
        </w:rPr>
        <w:t xml:space="preserve">, Produktion, Co-Regie, </w:t>
      </w:r>
      <w:r w:rsidR="001A72BD">
        <w:rPr>
          <w:rFonts w:ascii="Arial" w:hAnsi="Arial"/>
          <w:b/>
          <w:bCs/>
          <w:szCs w:val="22"/>
        </w:rPr>
        <w:t>Storyboard, Schnitt</w:t>
      </w:r>
    </w:p>
    <w:p w:rsidR="00BE2318" w:rsidRPr="006F63B4" w:rsidRDefault="00BE2318" w:rsidP="00BE2318">
      <w:pPr>
        <w:spacing w:line="288" w:lineRule="auto"/>
        <w:rPr>
          <w:rFonts w:ascii="Arial" w:hAnsi="Arial"/>
          <w:i/>
          <w:iCs/>
          <w:szCs w:val="22"/>
        </w:rPr>
      </w:pPr>
    </w:p>
    <w:p w:rsidR="00C22797" w:rsidRPr="00BE2318" w:rsidRDefault="00C22797" w:rsidP="00C22797">
      <w:pPr>
        <w:spacing w:line="360" w:lineRule="auto"/>
        <w:rPr>
          <w:rFonts w:ascii="Arial" w:eastAsia="Fira Sans ExtraBold" w:hAnsi="Arial" w:cs="Arial"/>
          <w:i/>
          <w:iCs/>
          <w:szCs w:val="22"/>
        </w:rPr>
      </w:pPr>
      <w:r>
        <w:rPr>
          <w:rFonts w:ascii="Arial" w:hAnsi="Arial" w:cs="Arial"/>
          <w:i/>
          <w:iCs/>
          <w:szCs w:val="22"/>
        </w:rPr>
        <w:t>«</w:t>
      </w:r>
      <w:r w:rsidRPr="00BE2318">
        <w:rPr>
          <w:rFonts w:ascii="Arial" w:hAnsi="Arial" w:cs="Arial"/>
          <w:i/>
          <w:iCs/>
          <w:szCs w:val="22"/>
        </w:rPr>
        <w:t>Der Film thematisiert die Schattenseiten, stellt aber vor allem die positiven Aspekte von Zwinglis Leben und Wirken heraus. Er zeigt den Veränderungswillen Zwinglis. So setzte sich dieser für die Wahlfreiheit des Einzelnen ein, indem er den kirchlichen Fastenzwang aufhob. Oder er sorgte dafür, dass Kinder aus armen Verhältnissen Freiplätze in der Schule erhielten – vorausgesetzt, sie hatten gute Noten. Es ging Zwingli stets um Gerechtigkeit – und um Freiheit für den Einzelnen.</w:t>
      </w:r>
      <w:r>
        <w:rPr>
          <w:rFonts w:ascii="Arial" w:hAnsi="Arial" w:cs="Arial"/>
          <w:i/>
          <w:iCs/>
          <w:szCs w:val="22"/>
        </w:rPr>
        <w:t>»</w:t>
      </w:r>
    </w:p>
    <w:p w:rsidR="00C22797" w:rsidRDefault="00C22797" w:rsidP="00C22797">
      <w:pPr>
        <w:spacing w:before="60" w:line="360" w:lineRule="auto"/>
        <w:rPr>
          <w:rFonts w:ascii="Fira Sans SemiBold" w:eastAsia="Fira Sans SemiBold" w:hAnsi="Fira Sans SemiBold" w:cs="Fira Sans SemiBold"/>
          <w:szCs w:val="22"/>
        </w:rPr>
      </w:pPr>
      <w:r>
        <w:rPr>
          <w:rFonts w:ascii="Arial" w:hAnsi="Arial"/>
          <w:b/>
          <w:bCs/>
          <w:szCs w:val="22"/>
        </w:rPr>
        <w:t>Dorothea Meyer-Liedholz</w:t>
      </w:r>
      <w:r w:rsidR="001A72BD">
        <w:rPr>
          <w:rFonts w:ascii="Arial" w:hAnsi="Arial"/>
          <w:b/>
          <w:bCs/>
          <w:szCs w:val="22"/>
        </w:rPr>
        <w:t xml:space="preserve"> (</w:t>
      </w:r>
      <w:r>
        <w:rPr>
          <w:rFonts w:ascii="Arial" w:hAnsi="Arial"/>
          <w:b/>
          <w:bCs/>
          <w:szCs w:val="22"/>
        </w:rPr>
        <w:t>Reformierte Kirche Zürich</w:t>
      </w:r>
      <w:r w:rsidR="001A72BD">
        <w:rPr>
          <w:rFonts w:ascii="Arial" w:hAnsi="Arial"/>
          <w:b/>
          <w:bCs/>
          <w:szCs w:val="22"/>
        </w:rPr>
        <w:t>)</w:t>
      </w:r>
      <w:r>
        <w:rPr>
          <w:rFonts w:ascii="Arial" w:hAnsi="Arial"/>
          <w:b/>
          <w:bCs/>
          <w:szCs w:val="22"/>
        </w:rPr>
        <w:t>, Projekt</w:t>
      </w:r>
      <w:r w:rsidR="00573FFF">
        <w:rPr>
          <w:rFonts w:ascii="Arial" w:hAnsi="Arial"/>
          <w:b/>
          <w:bCs/>
          <w:szCs w:val="22"/>
        </w:rPr>
        <w:t>beratung und Vernetzung</w:t>
      </w:r>
      <w:r>
        <w:rPr>
          <w:rFonts w:ascii="Arial" w:hAnsi="Arial"/>
          <w:b/>
          <w:bCs/>
          <w:szCs w:val="22"/>
        </w:rPr>
        <w:t xml:space="preserve"> und Mitherausgeberin der Arbeitshilfe zum Film</w:t>
      </w:r>
    </w:p>
    <w:p w:rsidR="00C22797" w:rsidRDefault="00C22797" w:rsidP="00C22797">
      <w:pPr>
        <w:spacing w:after="60" w:line="360" w:lineRule="auto"/>
        <w:rPr>
          <w:rFonts w:ascii="Arial" w:hAnsi="Arial"/>
          <w:i/>
          <w:iCs/>
          <w:szCs w:val="22"/>
        </w:rPr>
      </w:pPr>
    </w:p>
    <w:p w:rsidR="00BE2318" w:rsidRDefault="00FA39A2" w:rsidP="00C22797">
      <w:pPr>
        <w:spacing w:after="60" w:line="360" w:lineRule="auto"/>
        <w:rPr>
          <w:rFonts w:ascii="Arial" w:eastAsia="Arial" w:hAnsi="Arial" w:cs="Arial"/>
          <w:i/>
          <w:iCs/>
          <w:szCs w:val="22"/>
        </w:rPr>
      </w:pPr>
      <w:r>
        <w:rPr>
          <w:rFonts w:ascii="Arial" w:hAnsi="Arial"/>
          <w:i/>
          <w:iCs/>
          <w:szCs w:val="22"/>
        </w:rPr>
        <w:t>«</w:t>
      </w:r>
      <w:r w:rsidR="00BE2318">
        <w:rPr>
          <w:rFonts w:ascii="Arial" w:hAnsi="Arial"/>
          <w:i/>
          <w:iCs/>
          <w:szCs w:val="22"/>
        </w:rPr>
        <w:t>Der Film</w:t>
      </w:r>
      <w:r w:rsidR="006F63B4">
        <w:rPr>
          <w:rFonts w:ascii="Arial" w:hAnsi="Arial"/>
          <w:i/>
          <w:iCs/>
          <w:szCs w:val="22"/>
        </w:rPr>
        <w:t xml:space="preserve">, </w:t>
      </w:r>
      <w:r w:rsidR="001A72BD" w:rsidRPr="001A72BD">
        <w:rPr>
          <w:rFonts w:ascii="Arial" w:hAnsi="Arial"/>
          <w:i/>
          <w:iCs/>
          <w:szCs w:val="22"/>
        </w:rPr>
        <w:t>‹</w:t>
      </w:r>
      <w:r w:rsidR="00BE2318">
        <w:rPr>
          <w:rFonts w:ascii="Arial" w:hAnsi="Arial"/>
          <w:i/>
          <w:iCs/>
          <w:szCs w:val="22"/>
        </w:rPr>
        <w:t xml:space="preserve">Immer diese </w:t>
      </w:r>
      <w:proofErr w:type="gramStart"/>
      <w:r w:rsidR="00BE2318">
        <w:rPr>
          <w:rFonts w:ascii="Arial" w:hAnsi="Arial"/>
          <w:i/>
          <w:iCs/>
          <w:szCs w:val="22"/>
        </w:rPr>
        <w:t>Zwinglis!</w:t>
      </w:r>
      <w:r w:rsidR="001A72BD" w:rsidRPr="001A72BD">
        <w:rPr>
          <w:rFonts w:ascii="Arial" w:hAnsi="Arial"/>
          <w:i/>
          <w:iCs/>
          <w:szCs w:val="22"/>
        </w:rPr>
        <w:t>›</w:t>
      </w:r>
      <w:proofErr w:type="gramEnd"/>
      <w:r w:rsidR="00BE2318">
        <w:rPr>
          <w:rFonts w:ascii="Arial" w:hAnsi="Arial"/>
          <w:i/>
          <w:iCs/>
          <w:szCs w:val="22"/>
        </w:rPr>
        <w:t xml:space="preserve"> will im schulischen Bereich dazu anregen, Spuren der Reformation in der heutigen Lebenswelt zu entdecken, über unterschiedliche religiöse Praxis fundiert und respektvoll nachzudenken und auch schwierige Themen der Reformation kritisch zu beleuchten. Im kirchlichen Bereich geht es darüber hinaus auch um die eigene Identität und Glaubenspraxis. Für beide Bereiche der religiösen Bildung gilt, dass es</w:t>
      </w:r>
      <w:r w:rsidR="006F63B4">
        <w:rPr>
          <w:rFonts w:ascii="Arial" w:hAnsi="Arial"/>
          <w:i/>
          <w:iCs/>
          <w:szCs w:val="22"/>
        </w:rPr>
        <w:t xml:space="preserve"> uns nicht um eine unkritische </w:t>
      </w:r>
      <w:r w:rsidR="001A72BD" w:rsidRPr="001A72BD">
        <w:rPr>
          <w:rFonts w:ascii="Arial" w:hAnsi="Arial"/>
          <w:i/>
          <w:iCs/>
          <w:szCs w:val="22"/>
        </w:rPr>
        <w:t>‹</w:t>
      </w:r>
      <w:r w:rsidR="00BE2318">
        <w:rPr>
          <w:rFonts w:ascii="Arial" w:hAnsi="Arial"/>
          <w:i/>
          <w:iCs/>
          <w:szCs w:val="22"/>
        </w:rPr>
        <w:t>Heldenverehrung</w:t>
      </w:r>
      <w:r w:rsidR="001A72BD" w:rsidRPr="001A72BD">
        <w:rPr>
          <w:rFonts w:ascii="Arial" w:hAnsi="Arial"/>
          <w:i/>
          <w:iCs/>
          <w:szCs w:val="22"/>
        </w:rPr>
        <w:t>›</w:t>
      </w:r>
      <w:r w:rsidR="006F63B4" w:rsidRPr="006F63B4">
        <w:rPr>
          <w:rFonts w:ascii="Arial" w:hAnsi="Arial"/>
          <w:i/>
          <w:iCs/>
          <w:szCs w:val="22"/>
        </w:rPr>
        <w:t xml:space="preserve"> </w:t>
      </w:r>
      <w:r w:rsidR="00BE2318">
        <w:rPr>
          <w:rFonts w:ascii="Arial" w:hAnsi="Arial"/>
          <w:i/>
          <w:iCs/>
          <w:szCs w:val="22"/>
        </w:rPr>
        <w:t>geht, sondern vielmehr darum, mit dem Film und der begleitenden pädagogischen Arbeitshilfe eine differenzierte Betrachtung Zwinglis und der Zürcher Reformation zu fördern.</w:t>
      </w:r>
      <w:r>
        <w:rPr>
          <w:rFonts w:ascii="Arial" w:hAnsi="Arial"/>
          <w:i/>
          <w:iCs/>
          <w:szCs w:val="22"/>
        </w:rPr>
        <w:t>»</w:t>
      </w:r>
    </w:p>
    <w:p w:rsidR="00291D17" w:rsidRDefault="00BE2318" w:rsidP="00613916">
      <w:pPr>
        <w:spacing w:before="60" w:line="360" w:lineRule="auto"/>
        <w:rPr>
          <w:rFonts w:ascii="Arial" w:hAnsi="Arial"/>
          <w:b/>
          <w:bCs/>
          <w:szCs w:val="22"/>
        </w:rPr>
      </w:pPr>
      <w:r>
        <w:rPr>
          <w:rFonts w:ascii="Arial" w:hAnsi="Arial"/>
          <w:b/>
          <w:bCs/>
          <w:szCs w:val="22"/>
        </w:rPr>
        <w:t>Eva Ebel</w:t>
      </w:r>
      <w:r w:rsidR="001A72BD">
        <w:rPr>
          <w:rFonts w:ascii="Arial" w:hAnsi="Arial"/>
          <w:b/>
          <w:bCs/>
          <w:szCs w:val="22"/>
        </w:rPr>
        <w:t xml:space="preserve"> (</w:t>
      </w:r>
      <w:r w:rsidR="00980AC8">
        <w:rPr>
          <w:rFonts w:ascii="Arial" w:hAnsi="Arial"/>
          <w:b/>
          <w:bCs/>
          <w:szCs w:val="22"/>
        </w:rPr>
        <w:t>Institut Unterstrass</w:t>
      </w:r>
      <w:r w:rsidR="001A72BD">
        <w:rPr>
          <w:rFonts w:ascii="Arial" w:hAnsi="Arial"/>
          <w:b/>
          <w:bCs/>
          <w:szCs w:val="22"/>
        </w:rPr>
        <w:t>)</w:t>
      </w:r>
      <w:r w:rsidR="00980AC8">
        <w:rPr>
          <w:rFonts w:ascii="Arial" w:hAnsi="Arial"/>
          <w:b/>
          <w:bCs/>
          <w:szCs w:val="22"/>
        </w:rPr>
        <w:t>, Mitherau</w:t>
      </w:r>
      <w:r>
        <w:rPr>
          <w:rFonts w:ascii="Arial" w:hAnsi="Arial"/>
          <w:b/>
          <w:bCs/>
          <w:szCs w:val="22"/>
        </w:rPr>
        <w:t>sgeberin der Arbeitshilfe zum Film</w:t>
      </w:r>
    </w:p>
    <w:p w:rsidR="002327BB" w:rsidRPr="002327BB" w:rsidRDefault="002327BB" w:rsidP="002327BB">
      <w:pPr>
        <w:spacing w:before="360"/>
        <w:jc w:val="both"/>
        <w:rPr>
          <w:rFonts w:ascii="Arial" w:eastAsia="Arial" w:hAnsi="Arial" w:cs="Arial"/>
          <w:b/>
          <w:bCs/>
          <w:sz w:val="18"/>
          <w:szCs w:val="18"/>
        </w:rPr>
      </w:pPr>
      <w:bookmarkStart w:id="0" w:name="_GoBack"/>
      <w:r w:rsidRPr="002327BB">
        <w:rPr>
          <w:rFonts w:ascii="Arial" w:hAnsi="Arial"/>
          <w:b/>
          <w:bCs/>
          <w:sz w:val="18"/>
          <w:szCs w:val="18"/>
        </w:rPr>
        <w:t>Pressekontakt</w:t>
      </w:r>
    </w:p>
    <w:p w:rsidR="002327BB" w:rsidRPr="002327BB" w:rsidRDefault="002327BB" w:rsidP="002327BB">
      <w:pPr>
        <w:rPr>
          <w:sz w:val="18"/>
          <w:szCs w:val="18"/>
        </w:rPr>
      </w:pPr>
      <w:r w:rsidRPr="002327BB">
        <w:rPr>
          <w:rFonts w:ascii="Arial" w:hAnsi="Arial"/>
          <w:sz w:val="18"/>
          <w:szCs w:val="18"/>
        </w:rPr>
        <w:t>Dorothea Meyer-Liedholz</w:t>
      </w:r>
      <w:r w:rsidRPr="002327BB">
        <w:rPr>
          <w:rFonts w:ascii="Arial" w:hAnsi="Arial"/>
          <w:sz w:val="18"/>
          <w:szCs w:val="18"/>
        </w:rPr>
        <w:t xml:space="preserve">, </w:t>
      </w:r>
      <w:r w:rsidRPr="002327BB">
        <w:rPr>
          <w:rFonts w:ascii="Arial" w:hAnsi="Arial"/>
          <w:sz w:val="18"/>
          <w:szCs w:val="18"/>
        </w:rPr>
        <w:t>Evangelisch-reformierte Landeskirche des Kantons Zürich</w:t>
      </w:r>
      <w:r w:rsidRPr="002327BB">
        <w:rPr>
          <w:rFonts w:ascii="Arial Unicode MS" w:hAnsi="Arial Unicode MS"/>
          <w:sz w:val="18"/>
          <w:szCs w:val="18"/>
        </w:rPr>
        <w:br/>
      </w:r>
      <w:r w:rsidRPr="002327BB">
        <w:rPr>
          <w:rFonts w:ascii="Arial" w:hAnsi="Arial"/>
          <w:sz w:val="18"/>
          <w:szCs w:val="18"/>
        </w:rPr>
        <w:t>Abteilung Kirchenentwicklung</w:t>
      </w:r>
      <w:r w:rsidRPr="002327BB">
        <w:rPr>
          <w:rFonts w:ascii="Arial" w:hAnsi="Arial"/>
          <w:sz w:val="18"/>
          <w:szCs w:val="18"/>
        </w:rPr>
        <w:t xml:space="preserve">, </w:t>
      </w:r>
      <w:r w:rsidRPr="002327BB">
        <w:rPr>
          <w:rFonts w:ascii="Arial" w:hAnsi="Arial"/>
          <w:sz w:val="18"/>
          <w:szCs w:val="18"/>
        </w:rPr>
        <w:t>Blaufahnenstrasse 10, Postfach, 8024 Zürich</w:t>
      </w:r>
      <w:r w:rsidRPr="002327BB">
        <w:rPr>
          <w:rFonts w:ascii="Arial Unicode MS" w:hAnsi="Arial Unicode MS"/>
          <w:sz w:val="18"/>
          <w:szCs w:val="18"/>
        </w:rPr>
        <w:br/>
      </w:r>
      <w:r w:rsidRPr="002327BB">
        <w:rPr>
          <w:rFonts w:ascii="Arial" w:hAnsi="Arial"/>
          <w:sz w:val="18"/>
          <w:szCs w:val="18"/>
        </w:rPr>
        <w:t xml:space="preserve">Tel. 044 258 92 </w:t>
      </w:r>
      <w:proofErr w:type="gramStart"/>
      <w:r w:rsidRPr="002327BB">
        <w:rPr>
          <w:rFonts w:ascii="Arial" w:hAnsi="Arial"/>
          <w:sz w:val="18"/>
          <w:szCs w:val="18"/>
        </w:rPr>
        <w:t>96  Mobil</w:t>
      </w:r>
      <w:proofErr w:type="gramEnd"/>
      <w:r w:rsidRPr="002327BB">
        <w:rPr>
          <w:rFonts w:ascii="Arial" w:hAnsi="Arial"/>
          <w:sz w:val="18"/>
          <w:szCs w:val="18"/>
        </w:rPr>
        <w:t xml:space="preserve"> 079 823 19 98</w:t>
      </w:r>
      <w:r w:rsidRPr="002327BB">
        <w:rPr>
          <w:rFonts w:ascii="Arial Unicode MS" w:hAnsi="Arial Unicode MS"/>
          <w:sz w:val="18"/>
          <w:szCs w:val="18"/>
        </w:rPr>
        <w:br/>
      </w:r>
      <w:hyperlink r:id="rId7" w:history="1">
        <w:r w:rsidRPr="002327BB">
          <w:rPr>
            <w:rStyle w:val="Hyperlink"/>
            <w:rFonts w:ascii="Arial" w:eastAsia="Arial" w:hAnsi="Arial" w:cs="Arial"/>
            <w:sz w:val="18"/>
            <w:szCs w:val="18"/>
            <w:u w:color="0000FF"/>
          </w:rPr>
          <w:t>dorothea.meyer@immerdiesezwinglis.ch</w:t>
        </w:r>
      </w:hyperlink>
      <w:bookmarkEnd w:id="0"/>
    </w:p>
    <w:sectPr w:rsidR="002327BB" w:rsidRPr="002327BB" w:rsidSect="00D93D25">
      <w:headerReference w:type="even" r:id="rId8"/>
      <w:headerReference w:type="default" r:id="rId9"/>
      <w:footerReference w:type="even" r:id="rId10"/>
      <w:footerReference w:type="default" r:id="rId11"/>
      <w:headerReference w:type="first" r:id="rId12"/>
      <w:footerReference w:type="first" r:id="rId13"/>
      <w:pgSz w:w="11906" w:h="16838" w:code="9"/>
      <w:pgMar w:top="1588" w:right="1133" w:bottom="1021" w:left="1276"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CAE" w:rsidRDefault="00290CAE">
      <w:r>
        <w:separator/>
      </w:r>
    </w:p>
  </w:endnote>
  <w:endnote w:type="continuationSeparator" w:id="0">
    <w:p w:rsidR="00290CAE" w:rsidRDefault="0029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zidenz Grotesk Roman">
    <w:charset w:val="00"/>
    <w:family w:val="swiss"/>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Fira Sans SemiBold">
    <w:altName w:val="Britannic Bold"/>
    <w:charset w:val="00"/>
    <w:family w:val="auto"/>
    <w:pitch w:val="variable"/>
    <w:sig w:usb0="00000287" w:usb1="02000001" w:usb2="00000000" w:usb3="00000000" w:csb0="0000009F" w:csb1="00000000"/>
  </w:font>
  <w:font w:name="Fira Sans ExtraBold">
    <w:altName w:val="MS UI Gothic"/>
    <w:charset w:val="00"/>
    <w:family w:val="auto"/>
    <w:pitch w:val="variable"/>
    <w:sig w:usb0="00000287" w:usb1="02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2C" w:rsidRDefault="0042562C">
    <w:pPr>
      <w:pStyle w:val="Fuzeile"/>
      <w:jc w:val="right"/>
    </w:pPr>
    <w:r>
      <w:fldChar w:fldCharType="begin"/>
    </w:r>
    <w:r>
      <w:instrText>PAGE   \* MERGEFORMAT</w:instrText>
    </w:r>
    <w:r>
      <w:fldChar w:fldCharType="separate"/>
    </w:r>
    <w:r>
      <w:rPr>
        <w:lang w:val="de-DE"/>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CAE" w:rsidRDefault="00290CAE">
      <w:r>
        <w:separator/>
      </w:r>
    </w:p>
  </w:footnote>
  <w:footnote w:type="continuationSeparator" w:id="0">
    <w:p w:rsidR="00290CAE" w:rsidRDefault="0029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Pr="006B51E4" w:rsidRDefault="006B51E4" w:rsidP="006B51E4">
    <w:pPr>
      <w:pStyle w:val="Kopfzeile"/>
      <w:jc w:val="right"/>
      <w:rPr>
        <w:rFonts w:ascii="Arial" w:hAnsi="Arial" w:cs="Arial"/>
        <w:sz w:val="18"/>
      </w:rPr>
    </w:pPr>
    <w:r w:rsidRPr="006B51E4">
      <w:rPr>
        <w:rFonts w:ascii="Arial" w:hAnsi="Arial" w:cs="Arial"/>
        <w:sz w:val="18"/>
      </w:rPr>
      <w:t>www.immerdiesezwinglis.ch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5" w:rsidRDefault="00D93D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569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42D54"/>
    <w:multiLevelType w:val="hybridMultilevel"/>
    <w:tmpl w:val="AE161138"/>
    <w:lvl w:ilvl="0" w:tplc="91D0748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0E0C"/>
    <w:multiLevelType w:val="multilevel"/>
    <w:tmpl w:val="09681D4A"/>
    <w:lvl w:ilvl="0">
      <w:start w:val="2"/>
      <w:numFmt w:val="decimal"/>
      <w:lvlText w:val="%1"/>
      <w:lvlJc w:val="left"/>
      <w:pPr>
        <w:tabs>
          <w:tab w:val="num" w:pos="1455"/>
        </w:tabs>
        <w:ind w:left="1455" w:hanging="1455"/>
      </w:pPr>
      <w:rPr>
        <w:rFonts w:hint="default"/>
      </w:rPr>
    </w:lvl>
    <w:lvl w:ilvl="1">
      <w:start w:val="5"/>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A55912"/>
    <w:multiLevelType w:val="hybridMultilevel"/>
    <w:tmpl w:val="B8287564"/>
    <w:lvl w:ilvl="0" w:tplc="3EAC9DEA">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318"/>
    <w:rsid w:val="00067D7C"/>
    <w:rsid w:val="000C79AC"/>
    <w:rsid w:val="000D04DE"/>
    <w:rsid w:val="00104EE5"/>
    <w:rsid w:val="00111B80"/>
    <w:rsid w:val="00131764"/>
    <w:rsid w:val="00181924"/>
    <w:rsid w:val="0019206E"/>
    <w:rsid w:val="00194231"/>
    <w:rsid w:val="001A46F0"/>
    <w:rsid w:val="001A4EDD"/>
    <w:rsid w:val="001A72BD"/>
    <w:rsid w:val="001E2B04"/>
    <w:rsid w:val="001F0847"/>
    <w:rsid w:val="00204955"/>
    <w:rsid w:val="00210A7A"/>
    <w:rsid w:val="002327BB"/>
    <w:rsid w:val="002645B5"/>
    <w:rsid w:val="00276DF1"/>
    <w:rsid w:val="00290CAE"/>
    <w:rsid w:val="00291D17"/>
    <w:rsid w:val="002B5F0B"/>
    <w:rsid w:val="002F3770"/>
    <w:rsid w:val="00303B14"/>
    <w:rsid w:val="00314C46"/>
    <w:rsid w:val="00315F0D"/>
    <w:rsid w:val="0034101A"/>
    <w:rsid w:val="003A48C9"/>
    <w:rsid w:val="003B501C"/>
    <w:rsid w:val="003C078E"/>
    <w:rsid w:val="003C6DE4"/>
    <w:rsid w:val="003E71C7"/>
    <w:rsid w:val="00405D46"/>
    <w:rsid w:val="00422404"/>
    <w:rsid w:val="00424A2D"/>
    <w:rsid w:val="0042562C"/>
    <w:rsid w:val="00425F52"/>
    <w:rsid w:val="00433435"/>
    <w:rsid w:val="00460F92"/>
    <w:rsid w:val="00473E7C"/>
    <w:rsid w:val="00474496"/>
    <w:rsid w:val="004B5C44"/>
    <w:rsid w:val="004C5B13"/>
    <w:rsid w:val="004E7216"/>
    <w:rsid w:val="00521C6C"/>
    <w:rsid w:val="00535437"/>
    <w:rsid w:val="00535950"/>
    <w:rsid w:val="00556E88"/>
    <w:rsid w:val="00573FFF"/>
    <w:rsid w:val="00574387"/>
    <w:rsid w:val="00613916"/>
    <w:rsid w:val="00641C5A"/>
    <w:rsid w:val="00676026"/>
    <w:rsid w:val="0067632B"/>
    <w:rsid w:val="006863E7"/>
    <w:rsid w:val="006B51E4"/>
    <w:rsid w:val="006E444D"/>
    <w:rsid w:val="006F63B4"/>
    <w:rsid w:val="00710427"/>
    <w:rsid w:val="007163A5"/>
    <w:rsid w:val="00763806"/>
    <w:rsid w:val="00766618"/>
    <w:rsid w:val="00784926"/>
    <w:rsid w:val="007C1E30"/>
    <w:rsid w:val="007D5C8B"/>
    <w:rsid w:val="007E01B1"/>
    <w:rsid w:val="007F405D"/>
    <w:rsid w:val="007F5060"/>
    <w:rsid w:val="008423B6"/>
    <w:rsid w:val="00843CE5"/>
    <w:rsid w:val="00853390"/>
    <w:rsid w:val="00895B02"/>
    <w:rsid w:val="008C760E"/>
    <w:rsid w:val="008D0960"/>
    <w:rsid w:val="0096001B"/>
    <w:rsid w:val="009638FB"/>
    <w:rsid w:val="00972928"/>
    <w:rsid w:val="00980AC8"/>
    <w:rsid w:val="00A22B17"/>
    <w:rsid w:val="00A46FBC"/>
    <w:rsid w:val="00A500C8"/>
    <w:rsid w:val="00A8032E"/>
    <w:rsid w:val="00A80785"/>
    <w:rsid w:val="00AB63B3"/>
    <w:rsid w:val="00AB6844"/>
    <w:rsid w:val="00AE6919"/>
    <w:rsid w:val="00B14D77"/>
    <w:rsid w:val="00B23C96"/>
    <w:rsid w:val="00B414B1"/>
    <w:rsid w:val="00B814D8"/>
    <w:rsid w:val="00B96681"/>
    <w:rsid w:val="00BB694F"/>
    <w:rsid w:val="00BC7CE8"/>
    <w:rsid w:val="00BD0D09"/>
    <w:rsid w:val="00BD1964"/>
    <w:rsid w:val="00BE2318"/>
    <w:rsid w:val="00BF1E01"/>
    <w:rsid w:val="00C03C07"/>
    <w:rsid w:val="00C22797"/>
    <w:rsid w:val="00C4107A"/>
    <w:rsid w:val="00C52472"/>
    <w:rsid w:val="00CA05F2"/>
    <w:rsid w:val="00CB7F57"/>
    <w:rsid w:val="00D563EE"/>
    <w:rsid w:val="00D93D25"/>
    <w:rsid w:val="00DA74D0"/>
    <w:rsid w:val="00E245CD"/>
    <w:rsid w:val="00E3022A"/>
    <w:rsid w:val="00E54779"/>
    <w:rsid w:val="00E77940"/>
    <w:rsid w:val="00E85590"/>
    <w:rsid w:val="00EA52C8"/>
    <w:rsid w:val="00EB50FD"/>
    <w:rsid w:val="00EC0999"/>
    <w:rsid w:val="00EC1E6C"/>
    <w:rsid w:val="00EE0194"/>
    <w:rsid w:val="00F15874"/>
    <w:rsid w:val="00F4363B"/>
    <w:rsid w:val="00F46692"/>
    <w:rsid w:val="00F62EED"/>
    <w:rsid w:val="00F72C85"/>
    <w:rsid w:val="00F87357"/>
    <w:rsid w:val="00F95472"/>
    <w:rsid w:val="00FA39A2"/>
    <w:rsid w:val="00FA5DB7"/>
    <w:rsid w:val="00FA6013"/>
    <w:rsid w:val="00FB0BFE"/>
    <w:rsid w:val="00FC5CA9"/>
    <w:rsid w:val="00FF6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3DEE"/>
  <w14:defaultImageDpi w14:val="300"/>
  <w15:chartTrackingRefBased/>
  <w15:docId w15:val="{EDB5918E-D9FE-4BB7-950F-33836DD0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45B5"/>
    <w:rPr>
      <w:rFonts w:ascii="Courier New" w:hAnsi="Courier New"/>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fett">
    <w:name w:val="Titel fett"/>
    <w:basedOn w:val="Standard"/>
    <w:autoRedefine/>
    <w:rsid w:val="00422404"/>
    <w:pPr>
      <w:spacing w:line="360" w:lineRule="auto"/>
    </w:pPr>
    <w:rPr>
      <w:rFonts w:ascii="Century Gothic" w:hAnsi="Century Gothic"/>
      <w:b/>
      <w:szCs w:val="20"/>
    </w:rPr>
  </w:style>
  <w:style w:type="paragraph" w:customStyle="1" w:styleId="Briefkopfnor">
    <w:name w:val="Briefkopf nor"/>
    <w:rsid w:val="002645B5"/>
    <w:pPr>
      <w:jc w:val="right"/>
    </w:pPr>
    <w:rPr>
      <w:rFonts w:ascii="Akzidenz Grotesk Roman" w:hAnsi="Akzidenz Grotesk Roman"/>
      <w:color w:val="000000"/>
      <w:sz w:val="16"/>
      <w:lang w:eastAsia="de-DE"/>
    </w:rPr>
  </w:style>
  <w:style w:type="paragraph" w:styleId="Kopfzeile">
    <w:name w:val="header"/>
    <w:basedOn w:val="Standard"/>
    <w:rsid w:val="002645B5"/>
    <w:pPr>
      <w:tabs>
        <w:tab w:val="center" w:pos="4536"/>
        <w:tab w:val="right" w:pos="9072"/>
      </w:tabs>
    </w:pPr>
  </w:style>
  <w:style w:type="paragraph" w:styleId="Fuzeile">
    <w:name w:val="footer"/>
    <w:basedOn w:val="Standard"/>
    <w:link w:val="FuzeileZchn"/>
    <w:uiPriority w:val="99"/>
    <w:rsid w:val="0019206E"/>
    <w:pPr>
      <w:tabs>
        <w:tab w:val="right" w:pos="9072"/>
      </w:tabs>
      <w:spacing w:line="180" w:lineRule="exact"/>
    </w:pPr>
    <w:rPr>
      <w:rFonts w:ascii="Arial" w:hAnsi="Arial"/>
      <w:sz w:val="14"/>
    </w:rPr>
  </w:style>
  <w:style w:type="character" w:styleId="Seitenzahl">
    <w:name w:val="page number"/>
    <w:basedOn w:val="Absatz-Standardschriftart"/>
    <w:rsid w:val="00FA5DB7"/>
  </w:style>
  <w:style w:type="character" w:styleId="Hyperlink">
    <w:name w:val="Hyperlink"/>
    <w:rsid w:val="00FA5DB7"/>
    <w:rPr>
      <w:color w:val="0000FF"/>
      <w:u w:val="single"/>
    </w:rPr>
  </w:style>
  <w:style w:type="table" w:styleId="Tabellenraster">
    <w:name w:val="Table Grid"/>
    <w:basedOn w:val="NormaleTabelle"/>
    <w:rsid w:val="00D5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unhideWhenUsed/>
    <w:rsid w:val="00BE2318"/>
    <w:rPr>
      <w:sz w:val="16"/>
      <w:szCs w:val="16"/>
    </w:rPr>
  </w:style>
  <w:style w:type="paragraph" w:styleId="Kommentartext">
    <w:name w:val="annotation text"/>
    <w:basedOn w:val="Standard"/>
    <w:link w:val="KommentartextZchn"/>
    <w:uiPriority w:val="99"/>
    <w:unhideWhenUsed/>
    <w:rsid w:val="00BE2318"/>
    <w:pPr>
      <w:pBdr>
        <w:top w:val="nil"/>
        <w:left w:val="nil"/>
        <w:bottom w:val="nil"/>
        <w:right w:val="nil"/>
        <w:between w:val="nil"/>
        <w:bar w:val="nil"/>
      </w:pBdr>
    </w:pPr>
    <w:rPr>
      <w:rFonts w:ascii="Cambria" w:eastAsia="Arial Unicode MS" w:hAnsi="Cambria" w:cs="Arial Unicode MS"/>
      <w:color w:val="000000"/>
      <w:sz w:val="20"/>
      <w:szCs w:val="20"/>
      <w:u w:color="000000"/>
      <w:bdr w:val="nil"/>
      <w:lang w:val="de-DE"/>
    </w:rPr>
  </w:style>
  <w:style w:type="character" w:customStyle="1" w:styleId="KommentartextZchn">
    <w:name w:val="Kommentartext Zchn"/>
    <w:link w:val="Kommentartext"/>
    <w:uiPriority w:val="99"/>
    <w:rsid w:val="00BE2318"/>
    <w:rPr>
      <w:rFonts w:ascii="Cambria" w:eastAsia="Arial Unicode MS" w:hAnsi="Cambria" w:cs="Arial Unicode MS"/>
      <w:color w:val="000000"/>
      <w:u w:color="000000"/>
      <w:bdr w:val="nil"/>
      <w:lang w:val="de-DE"/>
    </w:rPr>
  </w:style>
  <w:style w:type="paragraph" w:customStyle="1" w:styleId="MittlereListe2-Akzent21">
    <w:name w:val="Mittlere Liste 2 - Akzent 21"/>
    <w:hidden/>
    <w:uiPriority w:val="99"/>
    <w:semiHidden/>
    <w:rsid w:val="00BE2318"/>
    <w:rPr>
      <w:rFonts w:ascii="Courier New" w:hAnsi="Courier New"/>
      <w:sz w:val="22"/>
      <w:szCs w:val="24"/>
      <w:lang w:eastAsia="de-DE"/>
    </w:rPr>
  </w:style>
  <w:style w:type="paragraph" w:styleId="Sprechblasentext">
    <w:name w:val="Balloon Text"/>
    <w:basedOn w:val="Standard"/>
    <w:link w:val="SprechblasentextZchn"/>
    <w:rsid w:val="00BE2318"/>
    <w:rPr>
      <w:rFonts w:ascii="Lucida Grande" w:hAnsi="Lucida Grande" w:cs="Lucida Grande"/>
      <w:sz w:val="18"/>
      <w:szCs w:val="18"/>
    </w:rPr>
  </w:style>
  <w:style w:type="character" w:customStyle="1" w:styleId="SprechblasentextZchn">
    <w:name w:val="Sprechblasentext Zchn"/>
    <w:link w:val="Sprechblasentext"/>
    <w:rsid w:val="00BE2318"/>
    <w:rPr>
      <w:rFonts w:ascii="Lucida Grande" w:hAnsi="Lucida Grande" w:cs="Lucida Grande"/>
      <w:sz w:val="18"/>
      <w:szCs w:val="18"/>
    </w:rPr>
  </w:style>
  <w:style w:type="paragraph" w:styleId="Kommentarthema">
    <w:name w:val="annotation subject"/>
    <w:basedOn w:val="Kommentartext"/>
    <w:next w:val="Kommentartext"/>
    <w:link w:val="KommentarthemaZchn"/>
    <w:rsid w:val="00BE23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b/>
      <w:bCs/>
      <w:color w:val="auto"/>
      <w:bdr w:val="none" w:sz="0" w:space="0" w:color="auto"/>
      <w:lang w:val="de-CH"/>
    </w:rPr>
  </w:style>
  <w:style w:type="character" w:customStyle="1" w:styleId="KommentarthemaZchn">
    <w:name w:val="Kommentarthema Zchn"/>
    <w:link w:val="Kommentarthema"/>
    <w:rsid w:val="00BE2318"/>
    <w:rPr>
      <w:rFonts w:ascii="Courier New" w:eastAsia="Arial Unicode MS" w:hAnsi="Courier New" w:cs="Arial Unicode MS"/>
      <w:b/>
      <w:bCs/>
      <w:color w:val="000000"/>
      <w:u w:color="000000"/>
      <w:bdr w:val="nil"/>
      <w:lang w:val="de-DE"/>
    </w:rPr>
  </w:style>
  <w:style w:type="paragraph" w:customStyle="1" w:styleId="FarbigeSchattierung-Akzent11">
    <w:name w:val="Farbige Schattierung - Akzent 11"/>
    <w:hidden/>
    <w:uiPriority w:val="99"/>
    <w:semiHidden/>
    <w:rsid w:val="007C1E30"/>
    <w:rPr>
      <w:rFonts w:ascii="Courier New" w:hAnsi="Courier New"/>
      <w:sz w:val="22"/>
      <w:szCs w:val="24"/>
      <w:lang w:eastAsia="de-DE"/>
    </w:rPr>
  </w:style>
  <w:style w:type="character" w:customStyle="1" w:styleId="FuzeileZchn">
    <w:name w:val="Fußzeile Zchn"/>
    <w:link w:val="Fuzeile"/>
    <w:uiPriority w:val="99"/>
    <w:rsid w:val="0042562C"/>
    <w:rPr>
      <w:rFonts w:ascii="Arial" w:hAnsi="Arial"/>
      <w:sz w:val="1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rothea.meyer@immerdiesezwinglis.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Landeskirche Zürich</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Manfred Blattner</dc:creator>
  <cp:keywords/>
  <dc:description/>
  <cp:lastModifiedBy>Andi Meyer (privat)</cp:lastModifiedBy>
  <cp:revision>5</cp:revision>
  <cp:lastPrinted>2018-05-19T05:34:00Z</cp:lastPrinted>
  <dcterms:created xsi:type="dcterms:W3CDTF">2018-05-26T04:06:00Z</dcterms:created>
  <dcterms:modified xsi:type="dcterms:W3CDTF">2018-05-26T08:34:00Z</dcterms:modified>
</cp:coreProperties>
</file>